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3D" w:rsidRDefault="00E37152">
      <w:r>
        <w:t xml:space="preserve">Your payment is complete, and your request has been sent to the court. Click </w:t>
      </w:r>
      <w:hyperlink r:id="rId4" w:history="1">
        <w:r>
          <w:rPr>
            <w:rStyle w:val="Hyperlink"/>
          </w:rPr>
          <w:t>here</w:t>
        </w:r>
      </w:hyperlink>
      <w:r>
        <w:t xml:space="preserve"> to print this receipt.</w:t>
      </w:r>
      <w:r>
        <w:br/>
      </w:r>
      <w:r>
        <w:br/>
        <w:t>Transaction ID: 09-49736-123</w:t>
      </w:r>
      <w:r>
        <w:br/>
        <w:t>Payment Date: 02/27/2013</w:t>
      </w:r>
      <w:r>
        <w:br/>
        <w:t>Amount: $450.00</w:t>
      </w:r>
      <w:r>
        <w:br/>
        <w:t>Fee Type: New Case With Fee Agency/Immigration</w:t>
      </w:r>
      <w:r>
        <w:br/>
      </w:r>
      <w:r>
        <w:br/>
      </w:r>
      <w:r>
        <w:rPr>
          <w:b/>
          <w:bCs/>
        </w:rPr>
        <w:t xml:space="preserve">You can click the </w:t>
      </w:r>
      <w:r>
        <w:rPr>
          <w:b/>
          <w:bCs/>
          <w:i/>
          <w:iCs/>
        </w:rPr>
        <w:t>Close Window</w:t>
      </w:r>
      <w:r>
        <w:rPr>
          <w:b/>
          <w:bCs/>
        </w:rPr>
        <w:t xml:space="preserve"> button and log out of CM/ECF.</w:t>
      </w:r>
    </w:p>
    <w:sectPr w:rsidR="00F86B3D" w:rsidSect="00F8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7152"/>
    <w:rsid w:val="00E37152"/>
    <w:rsid w:val="00F8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7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print(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274</Characters>
  <Application>Microsoft Office Word</Application>
  <DocSecurity>0</DocSecurity>
  <Lines>14</Lines>
  <Paragraphs>7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1</cp:revision>
  <dcterms:created xsi:type="dcterms:W3CDTF">2013-02-28T07:30:00Z</dcterms:created>
  <dcterms:modified xsi:type="dcterms:W3CDTF">2013-02-28T07:30:00Z</dcterms:modified>
</cp:coreProperties>
</file>