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A49" w:rsidRPr="001D59B1" w:rsidRDefault="00371A49" w:rsidP="00371A49">
      <w:pPr>
        <w:spacing w:line="240" w:lineRule="auto"/>
        <w:contextualSpacing/>
        <w:rPr>
          <w:rFonts w:ascii="Times New Roman" w:hAnsi="Times New Roman" w:cs="Times New Roman"/>
          <w:b/>
        </w:rPr>
      </w:pPr>
      <w:r w:rsidRPr="001D59B1">
        <w:rPr>
          <w:rFonts w:ascii="Times New Roman" w:hAnsi="Times New Roman" w:cs="Times New Roman"/>
          <w:b/>
        </w:rPr>
        <w:t>Dr. Orly Taitz, ESQ.</w:t>
      </w:r>
    </w:p>
    <w:p w:rsidR="00371A49" w:rsidRPr="001D59B1" w:rsidRDefault="00371A49" w:rsidP="00371A49">
      <w:pPr>
        <w:spacing w:line="240" w:lineRule="auto"/>
        <w:contextualSpacing/>
        <w:rPr>
          <w:rFonts w:ascii="Times New Roman" w:hAnsi="Times New Roman" w:cs="Times New Roman"/>
          <w:b/>
        </w:rPr>
      </w:pPr>
      <w:r w:rsidRPr="001D59B1">
        <w:rPr>
          <w:rFonts w:ascii="Times New Roman" w:hAnsi="Times New Roman" w:cs="Times New Roman"/>
          <w:b/>
        </w:rPr>
        <w:t>29839 Santa Margarita Parkway, Ste. 100</w:t>
      </w:r>
    </w:p>
    <w:p w:rsidR="00371A49" w:rsidRPr="001D59B1" w:rsidRDefault="00371A49" w:rsidP="00371A49">
      <w:pPr>
        <w:spacing w:line="240" w:lineRule="auto"/>
        <w:contextualSpacing/>
        <w:rPr>
          <w:rFonts w:ascii="Times New Roman" w:hAnsi="Times New Roman" w:cs="Times New Roman"/>
          <w:b/>
        </w:rPr>
      </w:pPr>
      <w:r w:rsidRPr="001D59B1">
        <w:rPr>
          <w:rFonts w:ascii="Times New Roman" w:hAnsi="Times New Roman" w:cs="Times New Roman"/>
          <w:b/>
        </w:rPr>
        <w:t>Rancho Santa Margarita, CA  92688</w:t>
      </w:r>
    </w:p>
    <w:p w:rsidR="00371A49" w:rsidRPr="001D59B1" w:rsidRDefault="00371A49" w:rsidP="00371A49">
      <w:pPr>
        <w:spacing w:line="240" w:lineRule="auto"/>
        <w:contextualSpacing/>
        <w:rPr>
          <w:rFonts w:ascii="Times New Roman" w:hAnsi="Times New Roman" w:cs="Times New Roman"/>
          <w:b/>
        </w:rPr>
      </w:pPr>
      <w:r w:rsidRPr="001D59B1">
        <w:rPr>
          <w:rFonts w:ascii="Times New Roman" w:hAnsi="Times New Roman" w:cs="Times New Roman"/>
          <w:b/>
        </w:rPr>
        <w:t>Ph 949-683-5411 F949-766-7603</w:t>
      </w:r>
    </w:p>
    <w:p w:rsidR="00371A49" w:rsidRPr="001D59B1" w:rsidRDefault="00371A49" w:rsidP="00371A49">
      <w:pPr>
        <w:spacing w:line="240" w:lineRule="auto"/>
        <w:contextualSpacing/>
        <w:rPr>
          <w:rFonts w:ascii="Times New Roman" w:hAnsi="Times New Roman" w:cs="Times New Roman"/>
          <w:b/>
        </w:rPr>
      </w:pPr>
      <w:hyperlink r:id="rId4" w:history="1">
        <w:r w:rsidRPr="001D59B1">
          <w:rPr>
            <w:rStyle w:val="Hyperlink"/>
            <w:rFonts w:ascii="Times New Roman" w:hAnsi="Times New Roman" w:cs="Times New Roman"/>
            <w:b/>
          </w:rPr>
          <w:t>Orly.Taitz@gmail.com</w:t>
        </w:r>
      </w:hyperlink>
    </w:p>
    <w:p w:rsidR="00371A49" w:rsidRPr="001D59B1" w:rsidRDefault="00371A49" w:rsidP="00371A49">
      <w:pPr>
        <w:spacing w:line="240" w:lineRule="auto"/>
        <w:contextualSpacing/>
        <w:rPr>
          <w:rFonts w:ascii="Times New Roman" w:hAnsi="Times New Roman" w:cs="Times New Roman"/>
          <w:b/>
        </w:rPr>
      </w:pPr>
      <w:r w:rsidRPr="001D59B1">
        <w:rPr>
          <w:rFonts w:ascii="Times New Roman" w:hAnsi="Times New Roman" w:cs="Times New Roman"/>
          <w:b/>
        </w:rPr>
        <w:t>CA Bar License 223433</w:t>
      </w:r>
    </w:p>
    <w:p w:rsidR="00371A49" w:rsidRPr="001D59B1" w:rsidRDefault="00371A49" w:rsidP="00371A49">
      <w:pPr>
        <w:spacing w:line="240" w:lineRule="auto"/>
        <w:contextualSpacing/>
        <w:rPr>
          <w:rFonts w:ascii="Times New Roman" w:hAnsi="Times New Roman" w:cs="Times New Roman"/>
          <w:b/>
        </w:rPr>
      </w:pPr>
      <w:r w:rsidRPr="001D59B1">
        <w:rPr>
          <w:rFonts w:ascii="Times New Roman" w:hAnsi="Times New Roman" w:cs="Times New Roman"/>
          <w:b/>
        </w:rPr>
        <w:t xml:space="preserve">In </w:t>
      </w:r>
      <w:proofErr w:type="spellStart"/>
      <w:r w:rsidRPr="001D59B1">
        <w:rPr>
          <w:rFonts w:ascii="Times New Roman" w:hAnsi="Times New Roman" w:cs="Times New Roman"/>
          <w:b/>
        </w:rPr>
        <w:t>propria</w:t>
      </w:r>
      <w:proofErr w:type="spellEnd"/>
      <w:r w:rsidRPr="001D59B1">
        <w:rPr>
          <w:rFonts w:ascii="Times New Roman" w:hAnsi="Times New Roman" w:cs="Times New Roman"/>
          <w:b/>
        </w:rPr>
        <w:t xml:space="preserve"> Persona in MS</w:t>
      </w:r>
    </w:p>
    <w:p w:rsidR="00371A49" w:rsidRPr="00D82EA6" w:rsidRDefault="00371A49" w:rsidP="00371A49">
      <w:pPr>
        <w:jc w:val="center"/>
        <w:rPr>
          <w:sz w:val="28"/>
          <w:szCs w:val="28"/>
        </w:rPr>
      </w:pPr>
    </w:p>
    <w:p w:rsidR="00371A49" w:rsidRPr="001D59B1" w:rsidRDefault="00371A49" w:rsidP="00371A49">
      <w:pPr>
        <w:jc w:val="center"/>
        <w:rPr>
          <w:rFonts w:ascii="Times New Roman" w:hAnsi="Times New Roman" w:cs="Times New Roman"/>
          <w:b/>
          <w:sz w:val="28"/>
          <w:szCs w:val="28"/>
        </w:rPr>
      </w:pPr>
      <w:r w:rsidRPr="001D59B1">
        <w:rPr>
          <w:rFonts w:ascii="Times New Roman" w:hAnsi="Times New Roman" w:cs="Times New Roman"/>
          <w:b/>
          <w:sz w:val="28"/>
          <w:szCs w:val="28"/>
        </w:rPr>
        <w:t xml:space="preserve">IN THE UNITED STATES DISTRICT COURT </w:t>
      </w:r>
    </w:p>
    <w:p w:rsidR="00371A49" w:rsidRPr="001D59B1" w:rsidRDefault="00371A49" w:rsidP="00371A49">
      <w:pPr>
        <w:jc w:val="center"/>
        <w:rPr>
          <w:rFonts w:ascii="Times New Roman" w:hAnsi="Times New Roman" w:cs="Times New Roman"/>
          <w:b/>
          <w:sz w:val="28"/>
          <w:szCs w:val="28"/>
        </w:rPr>
      </w:pPr>
      <w:r w:rsidRPr="001D59B1">
        <w:rPr>
          <w:rFonts w:ascii="Times New Roman" w:hAnsi="Times New Roman" w:cs="Times New Roman"/>
          <w:b/>
          <w:sz w:val="28"/>
          <w:szCs w:val="28"/>
        </w:rPr>
        <w:t>FOR THE SOUTHERN DISTRICT OF MISSISSIPPI</w:t>
      </w:r>
    </w:p>
    <w:p w:rsidR="00371A49" w:rsidRPr="001D59B1" w:rsidRDefault="00371A49" w:rsidP="00371A49">
      <w:pPr>
        <w:jc w:val="center"/>
        <w:rPr>
          <w:rFonts w:ascii="Times New Roman" w:hAnsi="Times New Roman" w:cs="Times New Roman"/>
          <w:b/>
          <w:sz w:val="28"/>
          <w:szCs w:val="28"/>
        </w:rPr>
      </w:pPr>
      <w:r w:rsidRPr="001D59B1">
        <w:rPr>
          <w:rFonts w:ascii="Times New Roman" w:hAnsi="Times New Roman" w:cs="Times New Roman"/>
          <w:b/>
          <w:sz w:val="28"/>
          <w:szCs w:val="28"/>
        </w:rPr>
        <w:t>JACKSON DIVISION</w:t>
      </w:r>
    </w:p>
    <w:p w:rsidR="00371A49" w:rsidRPr="001D59B1" w:rsidRDefault="00371A49" w:rsidP="00371A49">
      <w:pPr>
        <w:jc w:val="center"/>
        <w:rPr>
          <w:rFonts w:ascii="Times New Roman" w:hAnsi="Times New Roman" w:cs="Times New Roman"/>
          <w:sz w:val="28"/>
          <w:szCs w:val="28"/>
        </w:rPr>
      </w:pPr>
      <w:r w:rsidRPr="001D59B1">
        <w:rPr>
          <w:rFonts w:ascii="Times New Roman" w:hAnsi="Times New Roman" w:cs="Times New Roman"/>
          <w:sz w:val="28"/>
          <w:szCs w:val="28"/>
        </w:rPr>
        <w:t xml:space="preserve">                                                                 </w:t>
      </w:r>
    </w:p>
    <w:p w:rsidR="00371A49" w:rsidRPr="001D59B1" w:rsidRDefault="00371A49" w:rsidP="00371A49">
      <w:pPr>
        <w:spacing w:line="240" w:lineRule="auto"/>
        <w:contextualSpacing/>
        <w:rPr>
          <w:rFonts w:ascii="Times New Roman" w:hAnsi="Times New Roman" w:cs="Times New Roman"/>
          <w:sz w:val="28"/>
          <w:szCs w:val="28"/>
        </w:rPr>
      </w:pPr>
      <w:r w:rsidRPr="001D59B1">
        <w:rPr>
          <w:rFonts w:ascii="Times New Roman" w:hAnsi="Times New Roman" w:cs="Times New Roman"/>
          <w:sz w:val="28"/>
          <w:szCs w:val="28"/>
        </w:rPr>
        <w:t>DR. ORLY TAITZ, ESQ</w:t>
      </w:r>
      <w:r w:rsidRPr="001D59B1">
        <w:rPr>
          <w:rFonts w:ascii="Times New Roman" w:hAnsi="Times New Roman" w:cs="Times New Roman"/>
          <w:sz w:val="28"/>
          <w:szCs w:val="28"/>
        </w:rPr>
        <w:tab/>
      </w:r>
      <w:r w:rsidRPr="001D59B1">
        <w:rPr>
          <w:rFonts w:ascii="Times New Roman" w:hAnsi="Times New Roman" w:cs="Times New Roman"/>
          <w:sz w:val="28"/>
          <w:szCs w:val="28"/>
        </w:rPr>
        <w:tab/>
      </w:r>
      <w:r w:rsidRPr="001D59B1">
        <w:rPr>
          <w:rFonts w:ascii="Times New Roman" w:hAnsi="Times New Roman" w:cs="Times New Roman"/>
          <w:sz w:val="28"/>
          <w:szCs w:val="28"/>
        </w:rPr>
        <w:tab/>
      </w:r>
      <w:r>
        <w:rPr>
          <w:rFonts w:ascii="Times New Roman" w:hAnsi="Times New Roman" w:cs="Times New Roman"/>
          <w:sz w:val="28"/>
          <w:szCs w:val="28"/>
        </w:rPr>
        <w:tab/>
      </w:r>
      <w:r w:rsidRPr="001D59B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D4768">
        <w:rPr>
          <w:rFonts w:ascii="Times New Roman" w:hAnsi="Times New Roman" w:cs="Times New Roman"/>
          <w:sz w:val="28"/>
          <w:szCs w:val="28"/>
        </w:rPr>
        <w:t>CASE# 3:12-cv-280</w:t>
      </w:r>
      <w:r w:rsidRPr="00DD4768">
        <w:rPr>
          <w:rFonts w:ascii="Times New Roman" w:hAnsi="Times New Roman" w:cs="Times New Roman"/>
          <w:bCs/>
          <w:sz w:val="28"/>
          <w:szCs w:val="28"/>
        </w:rPr>
        <w:t>-HTW-LRA</w:t>
      </w:r>
      <w:r w:rsidRPr="00DE6E4A">
        <w:rPr>
          <w:rFonts w:ascii="TimesNewRoman,Bold" w:hAnsi="TimesNewRoman,Bold" w:cs="TimesNewRoman,Bold"/>
          <w:b/>
          <w:bCs/>
          <w:sz w:val="28"/>
          <w:szCs w:val="28"/>
        </w:rPr>
        <w:t xml:space="preserve">  </w:t>
      </w:r>
    </w:p>
    <w:p w:rsidR="00371A49" w:rsidRPr="001D59B1" w:rsidRDefault="00371A49" w:rsidP="00371A49">
      <w:pPr>
        <w:spacing w:line="240" w:lineRule="auto"/>
        <w:contextualSpacing/>
        <w:rPr>
          <w:rFonts w:ascii="Times New Roman" w:hAnsi="Times New Roman" w:cs="Times New Roman"/>
          <w:sz w:val="28"/>
          <w:szCs w:val="28"/>
        </w:rPr>
      </w:pPr>
      <w:r w:rsidRPr="001D59B1">
        <w:rPr>
          <w:rFonts w:ascii="Times New Roman" w:hAnsi="Times New Roman" w:cs="Times New Roman"/>
          <w:sz w:val="28"/>
          <w:szCs w:val="28"/>
        </w:rPr>
        <w:t>BRIAN FEDORKA</w:t>
      </w:r>
      <w:r w:rsidRPr="001D59B1">
        <w:rPr>
          <w:rFonts w:ascii="Times New Roman" w:hAnsi="Times New Roman" w:cs="Times New Roman"/>
          <w:sz w:val="28"/>
          <w:szCs w:val="28"/>
        </w:rPr>
        <w:tab/>
      </w:r>
      <w:r w:rsidRPr="001D59B1">
        <w:rPr>
          <w:rFonts w:ascii="Times New Roman" w:hAnsi="Times New Roman" w:cs="Times New Roman"/>
          <w:sz w:val="28"/>
          <w:szCs w:val="28"/>
        </w:rPr>
        <w:tab/>
      </w:r>
      <w:r w:rsidRPr="001D59B1">
        <w:rPr>
          <w:rFonts w:ascii="Times New Roman" w:hAnsi="Times New Roman" w:cs="Times New Roman"/>
          <w:sz w:val="28"/>
          <w:szCs w:val="28"/>
        </w:rPr>
        <w:tab/>
      </w:r>
      <w:r w:rsidRPr="001D59B1">
        <w:rPr>
          <w:rFonts w:ascii="Times New Roman" w:hAnsi="Times New Roman" w:cs="Times New Roman"/>
          <w:sz w:val="28"/>
          <w:szCs w:val="28"/>
        </w:rPr>
        <w:tab/>
        <w:t xml:space="preserve">) </w:t>
      </w:r>
    </w:p>
    <w:p w:rsidR="00371A49" w:rsidRPr="001D59B1" w:rsidRDefault="00371A49" w:rsidP="00371A49">
      <w:pPr>
        <w:spacing w:line="240" w:lineRule="auto"/>
        <w:contextualSpacing/>
        <w:rPr>
          <w:rFonts w:ascii="Times New Roman" w:hAnsi="Times New Roman" w:cs="Times New Roman"/>
          <w:sz w:val="28"/>
          <w:szCs w:val="28"/>
        </w:rPr>
      </w:pPr>
      <w:r w:rsidRPr="001D59B1">
        <w:rPr>
          <w:rFonts w:ascii="Times New Roman" w:hAnsi="Times New Roman" w:cs="Times New Roman"/>
          <w:sz w:val="28"/>
          <w:szCs w:val="28"/>
        </w:rPr>
        <w:t>LAURIE ROTH</w:t>
      </w:r>
      <w:r w:rsidRPr="001D59B1">
        <w:rPr>
          <w:rFonts w:ascii="Times New Roman" w:hAnsi="Times New Roman" w:cs="Times New Roman"/>
          <w:sz w:val="28"/>
          <w:szCs w:val="28"/>
        </w:rPr>
        <w:tab/>
      </w:r>
      <w:r w:rsidRPr="001D59B1">
        <w:rPr>
          <w:rFonts w:ascii="Times New Roman" w:hAnsi="Times New Roman" w:cs="Times New Roman"/>
          <w:sz w:val="28"/>
          <w:szCs w:val="28"/>
        </w:rPr>
        <w:tab/>
      </w:r>
      <w:r w:rsidRPr="001D59B1">
        <w:rPr>
          <w:rFonts w:ascii="Times New Roman" w:hAnsi="Times New Roman" w:cs="Times New Roman"/>
          <w:sz w:val="28"/>
          <w:szCs w:val="28"/>
        </w:rPr>
        <w:tab/>
      </w:r>
      <w:r w:rsidRPr="001D59B1">
        <w:rPr>
          <w:rFonts w:ascii="Times New Roman" w:hAnsi="Times New Roman" w:cs="Times New Roman"/>
          <w:sz w:val="28"/>
          <w:szCs w:val="28"/>
        </w:rPr>
        <w:tab/>
      </w:r>
      <w:r>
        <w:rPr>
          <w:rFonts w:ascii="Times New Roman" w:hAnsi="Times New Roman" w:cs="Times New Roman"/>
          <w:sz w:val="28"/>
          <w:szCs w:val="28"/>
        </w:rPr>
        <w:tab/>
      </w:r>
      <w:r w:rsidRPr="001D59B1">
        <w:rPr>
          <w:rFonts w:ascii="Times New Roman" w:hAnsi="Times New Roman" w:cs="Times New Roman"/>
          <w:sz w:val="28"/>
          <w:szCs w:val="28"/>
        </w:rPr>
        <w:t xml:space="preserve">)                                                                    </w:t>
      </w:r>
    </w:p>
    <w:p w:rsidR="00371A49" w:rsidRPr="001D59B1" w:rsidRDefault="00371A49" w:rsidP="00371A49">
      <w:pPr>
        <w:spacing w:line="240" w:lineRule="auto"/>
        <w:contextualSpacing/>
        <w:rPr>
          <w:rFonts w:ascii="Times New Roman" w:hAnsi="Times New Roman" w:cs="Times New Roman"/>
          <w:sz w:val="28"/>
          <w:szCs w:val="28"/>
        </w:rPr>
      </w:pPr>
      <w:r w:rsidRPr="001D59B1">
        <w:rPr>
          <w:rFonts w:ascii="Times New Roman" w:hAnsi="Times New Roman" w:cs="Times New Roman"/>
          <w:sz w:val="28"/>
          <w:szCs w:val="28"/>
        </w:rPr>
        <w:t>LEAH LAX</w:t>
      </w:r>
      <w:r w:rsidRPr="001D59B1">
        <w:rPr>
          <w:rFonts w:ascii="Times New Roman" w:hAnsi="Times New Roman" w:cs="Times New Roman"/>
          <w:sz w:val="28"/>
          <w:szCs w:val="28"/>
        </w:rPr>
        <w:tab/>
      </w:r>
      <w:r w:rsidRPr="001D59B1">
        <w:rPr>
          <w:rFonts w:ascii="Times New Roman" w:hAnsi="Times New Roman" w:cs="Times New Roman"/>
          <w:sz w:val="28"/>
          <w:szCs w:val="28"/>
        </w:rPr>
        <w:tab/>
      </w:r>
      <w:r w:rsidRPr="001D59B1">
        <w:rPr>
          <w:rFonts w:ascii="Times New Roman" w:hAnsi="Times New Roman" w:cs="Times New Roman"/>
          <w:sz w:val="28"/>
          <w:szCs w:val="28"/>
        </w:rPr>
        <w:tab/>
      </w:r>
      <w:r w:rsidRPr="001D59B1">
        <w:rPr>
          <w:rFonts w:ascii="Times New Roman" w:hAnsi="Times New Roman" w:cs="Times New Roman"/>
          <w:sz w:val="28"/>
          <w:szCs w:val="28"/>
        </w:rPr>
        <w:tab/>
      </w:r>
      <w:r w:rsidRPr="001D59B1">
        <w:rPr>
          <w:rFonts w:ascii="Times New Roman" w:hAnsi="Times New Roman" w:cs="Times New Roman"/>
          <w:sz w:val="28"/>
          <w:szCs w:val="28"/>
        </w:rPr>
        <w:tab/>
      </w:r>
      <w:r>
        <w:rPr>
          <w:rFonts w:ascii="Times New Roman" w:hAnsi="Times New Roman" w:cs="Times New Roman"/>
          <w:sz w:val="28"/>
          <w:szCs w:val="28"/>
        </w:rPr>
        <w:tab/>
      </w:r>
      <w:r w:rsidRPr="001D59B1">
        <w:rPr>
          <w:rFonts w:ascii="Times New Roman" w:hAnsi="Times New Roman" w:cs="Times New Roman"/>
          <w:sz w:val="28"/>
          <w:szCs w:val="28"/>
        </w:rPr>
        <w:t>)</w:t>
      </w:r>
    </w:p>
    <w:p w:rsidR="00371A49" w:rsidRPr="001D59B1" w:rsidRDefault="00371A49" w:rsidP="00371A49">
      <w:pPr>
        <w:spacing w:line="240" w:lineRule="auto"/>
        <w:contextualSpacing/>
        <w:rPr>
          <w:rFonts w:ascii="Times New Roman" w:hAnsi="Times New Roman" w:cs="Times New Roman"/>
          <w:sz w:val="28"/>
          <w:szCs w:val="28"/>
        </w:rPr>
      </w:pPr>
      <w:r w:rsidRPr="001D59B1">
        <w:rPr>
          <w:rFonts w:ascii="Times New Roman" w:hAnsi="Times New Roman" w:cs="Times New Roman"/>
          <w:sz w:val="28"/>
          <w:szCs w:val="28"/>
        </w:rPr>
        <w:t xml:space="preserve">TOM </w:t>
      </w:r>
      <w:proofErr w:type="spellStart"/>
      <w:r w:rsidRPr="001D59B1">
        <w:rPr>
          <w:rFonts w:ascii="Times New Roman" w:hAnsi="Times New Roman" w:cs="Times New Roman"/>
          <w:sz w:val="28"/>
          <w:szCs w:val="28"/>
        </w:rPr>
        <w:t>MacLERAN</w:t>
      </w:r>
      <w:proofErr w:type="spellEnd"/>
      <w:r w:rsidRPr="001D59B1">
        <w:rPr>
          <w:rFonts w:ascii="Times New Roman" w:hAnsi="Times New Roman" w:cs="Times New Roman"/>
          <w:sz w:val="28"/>
          <w:szCs w:val="28"/>
        </w:rPr>
        <w:tab/>
      </w:r>
      <w:r w:rsidRPr="001D59B1">
        <w:rPr>
          <w:rFonts w:ascii="Times New Roman" w:hAnsi="Times New Roman" w:cs="Times New Roman"/>
          <w:sz w:val="28"/>
          <w:szCs w:val="28"/>
        </w:rPr>
        <w:tab/>
      </w:r>
      <w:r w:rsidRPr="001D59B1">
        <w:rPr>
          <w:rFonts w:ascii="Times New Roman" w:hAnsi="Times New Roman" w:cs="Times New Roman"/>
          <w:sz w:val="28"/>
          <w:szCs w:val="28"/>
        </w:rPr>
        <w:tab/>
      </w:r>
      <w:r w:rsidRPr="001D59B1">
        <w:rPr>
          <w:rFonts w:ascii="Times New Roman" w:hAnsi="Times New Roman" w:cs="Times New Roman"/>
          <w:sz w:val="28"/>
          <w:szCs w:val="28"/>
        </w:rPr>
        <w:tab/>
      </w:r>
      <w:r>
        <w:rPr>
          <w:rFonts w:ascii="Times New Roman" w:hAnsi="Times New Roman" w:cs="Times New Roman"/>
          <w:sz w:val="28"/>
          <w:szCs w:val="28"/>
        </w:rPr>
        <w:tab/>
      </w:r>
      <w:r w:rsidRPr="001D59B1">
        <w:rPr>
          <w:rFonts w:ascii="Times New Roman" w:hAnsi="Times New Roman" w:cs="Times New Roman"/>
          <w:sz w:val="28"/>
          <w:szCs w:val="28"/>
        </w:rPr>
        <w:t xml:space="preserve">)  </w:t>
      </w:r>
    </w:p>
    <w:p w:rsidR="00371A49" w:rsidRPr="001D59B1" w:rsidRDefault="00371A49" w:rsidP="00371A49">
      <w:pPr>
        <w:spacing w:line="240" w:lineRule="auto"/>
        <w:ind w:left="4320" w:firstLine="720"/>
        <w:contextualSpacing/>
        <w:rPr>
          <w:rFonts w:ascii="Times New Roman" w:hAnsi="Times New Roman" w:cs="Times New Roman"/>
          <w:sz w:val="28"/>
          <w:szCs w:val="28"/>
        </w:rPr>
      </w:pPr>
      <w:r w:rsidRPr="001D59B1">
        <w:rPr>
          <w:rFonts w:ascii="Times New Roman" w:hAnsi="Times New Roman" w:cs="Times New Roman"/>
          <w:sz w:val="28"/>
          <w:szCs w:val="28"/>
        </w:rPr>
        <w:t xml:space="preserve">) </w:t>
      </w:r>
    </w:p>
    <w:p w:rsidR="00371A49" w:rsidRDefault="00371A49" w:rsidP="00371A49">
      <w:pPr>
        <w:spacing w:line="240" w:lineRule="auto"/>
        <w:contextualSpacing/>
        <w:rPr>
          <w:rFonts w:ascii="Times New Roman" w:hAnsi="Times New Roman" w:cs="Times New Roman"/>
          <w:sz w:val="28"/>
          <w:szCs w:val="28"/>
        </w:rPr>
      </w:pPr>
      <w:r w:rsidRPr="001D59B1">
        <w:rPr>
          <w:rFonts w:ascii="Times New Roman" w:hAnsi="Times New Roman" w:cs="Times New Roman"/>
          <w:sz w:val="28"/>
          <w:szCs w:val="28"/>
        </w:rPr>
        <w:t>V</w:t>
      </w:r>
      <w:r w:rsidRPr="001D59B1">
        <w:rPr>
          <w:rFonts w:ascii="Times New Roman" w:hAnsi="Times New Roman" w:cs="Times New Roman"/>
          <w:sz w:val="28"/>
          <w:szCs w:val="28"/>
        </w:rPr>
        <w:tab/>
      </w:r>
      <w:r w:rsidRPr="001D59B1">
        <w:rPr>
          <w:rFonts w:ascii="Times New Roman" w:hAnsi="Times New Roman" w:cs="Times New Roman"/>
          <w:sz w:val="28"/>
          <w:szCs w:val="28"/>
        </w:rPr>
        <w:tab/>
      </w:r>
      <w:r w:rsidRPr="001D59B1">
        <w:rPr>
          <w:rFonts w:ascii="Times New Roman" w:hAnsi="Times New Roman" w:cs="Times New Roman"/>
          <w:sz w:val="28"/>
          <w:szCs w:val="28"/>
        </w:rPr>
        <w:tab/>
      </w:r>
      <w:r w:rsidRPr="001D59B1">
        <w:rPr>
          <w:rFonts w:ascii="Times New Roman" w:hAnsi="Times New Roman" w:cs="Times New Roman"/>
          <w:sz w:val="28"/>
          <w:szCs w:val="28"/>
        </w:rPr>
        <w:tab/>
      </w:r>
      <w:r w:rsidRPr="001D59B1">
        <w:rPr>
          <w:rFonts w:ascii="Times New Roman" w:hAnsi="Times New Roman" w:cs="Times New Roman"/>
          <w:sz w:val="28"/>
          <w:szCs w:val="28"/>
        </w:rPr>
        <w:tab/>
      </w:r>
      <w:r w:rsidRPr="001D59B1">
        <w:rPr>
          <w:rFonts w:ascii="Times New Roman" w:hAnsi="Times New Roman" w:cs="Times New Roman"/>
          <w:sz w:val="28"/>
          <w:szCs w:val="28"/>
        </w:rPr>
        <w:tab/>
      </w:r>
      <w:r>
        <w:rPr>
          <w:rFonts w:ascii="Times New Roman" w:hAnsi="Times New Roman" w:cs="Times New Roman"/>
          <w:sz w:val="28"/>
          <w:szCs w:val="28"/>
        </w:rPr>
        <w:tab/>
      </w:r>
      <w:r w:rsidRPr="001D59B1">
        <w:rPr>
          <w:rFonts w:ascii="Times New Roman" w:hAnsi="Times New Roman" w:cs="Times New Roman"/>
          <w:sz w:val="28"/>
          <w:szCs w:val="28"/>
        </w:rPr>
        <w:t xml:space="preserve">) </w:t>
      </w:r>
    </w:p>
    <w:p w:rsidR="00371A49" w:rsidRPr="001D59B1" w:rsidRDefault="00371A49" w:rsidP="00371A49">
      <w:pPr>
        <w:spacing w:line="240" w:lineRule="auto"/>
        <w:contextualSpacing/>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sidRPr="001D59B1">
        <w:rPr>
          <w:rFonts w:ascii="Times New Roman" w:hAnsi="Times New Roman" w:cs="Times New Roman"/>
          <w:sz w:val="28"/>
          <w:szCs w:val="28"/>
        </w:rPr>
        <w:t xml:space="preserve">   </w:t>
      </w:r>
    </w:p>
    <w:p w:rsidR="00371A49" w:rsidRPr="001D59B1" w:rsidRDefault="00371A49" w:rsidP="00371A49">
      <w:pPr>
        <w:spacing w:line="240" w:lineRule="auto"/>
        <w:contextualSpacing/>
        <w:rPr>
          <w:rFonts w:ascii="Times New Roman" w:hAnsi="Times New Roman" w:cs="Times New Roman"/>
          <w:sz w:val="28"/>
          <w:szCs w:val="28"/>
        </w:rPr>
      </w:pPr>
      <w:r w:rsidRPr="001D59B1">
        <w:rPr>
          <w:rFonts w:ascii="Times New Roman" w:hAnsi="Times New Roman" w:cs="Times New Roman"/>
          <w:sz w:val="28"/>
          <w:szCs w:val="28"/>
        </w:rPr>
        <w:t xml:space="preserve">DEMOCRAT PARTY OF MISSISSIPPI,  </w:t>
      </w:r>
      <w:r>
        <w:rPr>
          <w:rFonts w:ascii="Times New Roman" w:hAnsi="Times New Roman" w:cs="Times New Roman"/>
          <w:sz w:val="28"/>
          <w:szCs w:val="28"/>
        </w:rPr>
        <w:t xml:space="preserve"> </w:t>
      </w:r>
      <w:r w:rsidRPr="001D59B1">
        <w:rPr>
          <w:rFonts w:ascii="Times New Roman" w:hAnsi="Times New Roman" w:cs="Times New Roman"/>
          <w:sz w:val="28"/>
          <w:szCs w:val="28"/>
        </w:rPr>
        <w:t xml:space="preserve">   ) </w:t>
      </w:r>
    </w:p>
    <w:p w:rsidR="00371A49" w:rsidRPr="001D59B1" w:rsidRDefault="00371A49" w:rsidP="00371A49">
      <w:pPr>
        <w:spacing w:line="240" w:lineRule="auto"/>
        <w:contextualSpacing/>
        <w:rPr>
          <w:rFonts w:ascii="Times New Roman" w:hAnsi="Times New Roman" w:cs="Times New Roman"/>
          <w:sz w:val="28"/>
          <w:szCs w:val="28"/>
        </w:rPr>
      </w:pPr>
      <w:r w:rsidRPr="001D59B1">
        <w:rPr>
          <w:rFonts w:ascii="Times New Roman" w:hAnsi="Times New Roman" w:cs="Times New Roman"/>
          <w:sz w:val="28"/>
          <w:szCs w:val="28"/>
        </w:rPr>
        <w:t xml:space="preserve">SECRETARY OF STATE OF MISSISSIPPI) </w:t>
      </w:r>
    </w:p>
    <w:p w:rsidR="00371A49" w:rsidRPr="001D59B1" w:rsidRDefault="00371A49" w:rsidP="00371A49">
      <w:pPr>
        <w:spacing w:line="240" w:lineRule="auto"/>
        <w:contextualSpacing/>
        <w:rPr>
          <w:rFonts w:ascii="Times New Roman" w:hAnsi="Times New Roman" w:cs="Times New Roman"/>
          <w:sz w:val="28"/>
          <w:szCs w:val="28"/>
        </w:rPr>
      </w:pPr>
      <w:r w:rsidRPr="001D59B1">
        <w:rPr>
          <w:rFonts w:ascii="Times New Roman" w:hAnsi="Times New Roman" w:cs="Times New Roman"/>
          <w:sz w:val="28"/>
          <w:szCs w:val="28"/>
        </w:rPr>
        <w:t>BARACK HUSSEIN OBAMA</w:t>
      </w:r>
      <w:r w:rsidRPr="001D59B1">
        <w:rPr>
          <w:rFonts w:ascii="Times New Roman" w:hAnsi="Times New Roman" w:cs="Times New Roman"/>
          <w:sz w:val="28"/>
          <w:szCs w:val="28"/>
        </w:rPr>
        <w:tab/>
      </w:r>
      <w:r w:rsidRPr="001D59B1">
        <w:rPr>
          <w:rFonts w:ascii="Times New Roman" w:hAnsi="Times New Roman" w:cs="Times New Roman"/>
          <w:sz w:val="28"/>
          <w:szCs w:val="28"/>
        </w:rPr>
        <w:tab/>
      </w:r>
      <w:r>
        <w:rPr>
          <w:rFonts w:ascii="Times New Roman" w:hAnsi="Times New Roman" w:cs="Times New Roman"/>
          <w:sz w:val="28"/>
          <w:szCs w:val="28"/>
        </w:rPr>
        <w:tab/>
      </w:r>
      <w:r w:rsidRPr="001D59B1">
        <w:rPr>
          <w:rFonts w:ascii="Times New Roman" w:hAnsi="Times New Roman" w:cs="Times New Roman"/>
          <w:sz w:val="28"/>
          <w:szCs w:val="28"/>
        </w:rPr>
        <w:t xml:space="preserve">) </w:t>
      </w:r>
    </w:p>
    <w:p w:rsidR="00371A49" w:rsidRPr="001D59B1" w:rsidRDefault="00371A49" w:rsidP="00371A49">
      <w:pPr>
        <w:spacing w:line="240" w:lineRule="auto"/>
        <w:contextualSpacing/>
        <w:rPr>
          <w:rFonts w:ascii="Times New Roman" w:hAnsi="Times New Roman" w:cs="Times New Roman"/>
          <w:sz w:val="28"/>
          <w:szCs w:val="28"/>
        </w:rPr>
      </w:pPr>
      <w:r w:rsidRPr="001D59B1">
        <w:rPr>
          <w:rFonts w:ascii="Times New Roman" w:hAnsi="Times New Roman" w:cs="Times New Roman"/>
          <w:sz w:val="28"/>
          <w:szCs w:val="28"/>
        </w:rPr>
        <w:t>OBAMA FOR AMERICA</w:t>
      </w:r>
      <w:r w:rsidRPr="001D59B1">
        <w:rPr>
          <w:rFonts w:ascii="Times New Roman" w:hAnsi="Times New Roman" w:cs="Times New Roman"/>
          <w:sz w:val="28"/>
          <w:szCs w:val="28"/>
        </w:rPr>
        <w:tab/>
      </w:r>
      <w:r w:rsidRPr="001D59B1">
        <w:rPr>
          <w:rFonts w:ascii="Times New Roman" w:hAnsi="Times New Roman" w:cs="Times New Roman"/>
          <w:sz w:val="28"/>
          <w:szCs w:val="28"/>
        </w:rPr>
        <w:tab/>
      </w:r>
      <w:r w:rsidRPr="001D59B1">
        <w:rPr>
          <w:rFonts w:ascii="Times New Roman" w:hAnsi="Times New Roman" w:cs="Times New Roman"/>
          <w:sz w:val="28"/>
          <w:szCs w:val="28"/>
        </w:rPr>
        <w:tab/>
        <w:t>)</w:t>
      </w:r>
    </w:p>
    <w:p w:rsidR="00371A49" w:rsidRPr="001D59B1" w:rsidRDefault="00371A49" w:rsidP="00371A49">
      <w:pPr>
        <w:spacing w:line="240" w:lineRule="auto"/>
        <w:contextualSpacing/>
        <w:rPr>
          <w:rFonts w:ascii="Times New Roman" w:hAnsi="Times New Roman" w:cs="Times New Roman"/>
          <w:sz w:val="28"/>
          <w:szCs w:val="28"/>
        </w:rPr>
      </w:pPr>
      <w:r w:rsidRPr="001D59B1">
        <w:rPr>
          <w:rFonts w:ascii="Times New Roman" w:hAnsi="Times New Roman" w:cs="Times New Roman"/>
          <w:sz w:val="28"/>
          <w:szCs w:val="28"/>
        </w:rPr>
        <w:t>NANCI PELOSI</w:t>
      </w:r>
      <w:r w:rsidRPr="001D59B1">
        <w:rPr>
          <w:rFonts w:ascii="Times New Roman" w:hAnsi="Times New Roman" w:cs="Times New Roman"/>
          <w:sz w:val="28"/>
          <w:szCs w:val="28"/>
        </w:rPr>
        <w:tab/>
      </w:r>
      <w:r w:rsidRPr="001D59B1">
        <w:rPr>
          <w:rFonts w:ascii="Times New Roman" w:hAnsi="Times New Roman" w:cs="Times New Roman"/>
          <w:sz w:val="28"/>
          <w:szCs w:val="28"/>
        </w:rPr>
        <w:tab/>
      </w:r>
      <w:r w:rsidRPr="001D59B1">
        <w:rPr>
          <w:rFonts w:ascii="Times New Roman" w:hAnsi="Times New Roman" w:cs="Times New Roman"/>
          <w:sz w:val="28"/>
          <w:szCs w:val="28"/>
        </w:rPr>
        <w:tab/>
      </w:r>
      <w:r w:rsidRPr="001D59B1">
        <w:rPr>
          <w:rFonts w:ascii="Times New Roman" w:hAnsi="Times New Roman" w:cs="Times New Roman"/>
          <w:sz w:val="28"/>
          <w:szCs w:val="28"/>
        </w:rPr>
        <w:tab/>
      </w:r>
      <w:r>
        <w:rPr>
          <w:rFonts w:ascii="Times New Roman" w:hAnsi="Times New Roman" w:cs="Times New Roman"/>
          <w:sz w:val="28"/>
          <w:szCs w:val="28"/>
        </w:rPr>
        <w:tab/>
      </w:r>
      <w:r w:rsidRPr="001D59B1">
        <w:rPr>
          <w:rFonts w:ascii="Times New Roman" w:hAnsi="Times New Roman" w:cs="Times New Roman"/>
          <w:sz w:val="28"/>
          <w:szCs w:val="28"/>
        </w:rPr>
        <w:t>)</w:t>
      </w:r>
    </w:p>
    <w:p w:rsidR="00371A49" w:rsidRPr="001D59B1" w:rsidRDefault="00371A49" w:rsidP="00371A49">
      <w:pPr>
        <w:spacing w:line="240" w:lineRule="auto"/>
        <w:contextualSpacing/>
        <w:rPr>
          <w:rFonts w:ascii="Times New Roman" w:hAnsi="Times New Roman" w:cs="Times New Roman"/>
          <w:sz w:val="28"/>
          <w:szCs w:val="28"/>
        </w:rPr>
      </w:pPr>
      <w:r w:rsidRPr="001D59B1">
        <w:rPr>
          <w:rFonts w:ascii="Times New Roman" w:hAnsi="Times New Roman" w:cs="Times New Roman"/>
          <w:sz w:val="28"/>
          <w:szCs w:val="28"/>
        </w:rPr>
        <w:t>DR. ALVIN ONAKA</w:t>
      </w:r>
      <w:r w:rsidRPr="001D59B1">
        <w:rPr>
          <w:rFonts w:ascii="Times New Roman" w:hAnsi="Times New Roman" w:cs="Times New Roman"/>
          <w:sz w:val="28"/>
          <w:szCs w:val="28"/>
        </w:rPr>
        <w:tab/>
      </w:r>
      <w:r w:rsidRPr="001D59B1">
        <w:rPr>
          <w:rFonts w:ascii="Times New Roman" w:hAnsi="Times New Roman" w:cs="Times New Roman"/>
          <w:sz w:val="28"/>
          <w:szCs w:val="28"/>
        </w:rPr>
        <w:tab/>
      </w:r>
      <w:r w:rsidRPr="001D59B1">
        <w:rPr>
          <w:rFonts w:ascii="Times New Roman" w:hAnsi="Times New Roman" w:cs="Times New Roman"/>
          <w:sz w:val="28"/>
          <w:szCs w:val="28"/>
        </w:rPr>
        <w:tab/>
      </w:r>
      <w:r w:rsidRPr="001D59B1">
        <w:rPr>
          <w:rFonts w:ascii="Times New Roman" w:hAnsi="Times New Roman" w:cs="Times New Roman"/>
          <w:sz w:val="28"/>
          <w:szCs w:val="28"/>
        </w:rPr>
        <w:tab/>
        <w:t xml:space="preserve">)       </w:t>
      </w:r>
    </w:p>
    <w:p w:rsidR="00371A49" w:rsidRPr="001D59B1" w:rsidRDefault="00371A49" w:rsidP="00371A49">
      <w:pPr>
        <w:spacing w:line="240" w:lineRule="auto"/>
        <w:contextualSpacing/>
        <w:rPr>
          <w:rFonts w:ascii="Times New Roman" w:hAnsi="Times New Roman" w:cs="Times New Roman"/>
          <w:sz w:val="28"/>
          <w:szCs w:val="28"/>
        </w:rPr>
      </w:pPr>
      <w:r w:rsidRPr="001D59B1">
        <w:rPr>
          <w:rFonts w:ascii="Times New Roman" w:hAnsi="Times New Roman" w:cs="Times New Roman"/>
          <w:sz w:val="28"/>
          <w:szCs w:val="28"/>
        </w:rPr>
        <w:t>LORETTA FUDDY</w:t>
      </w:r>
      <w:r w:rsidRPr="001D59B1">
        <w:rPr>
          <w:rFonts w:ascii="Times New Roman" w:hAnsi="Times New Roman" w:cs="Times New Roman"/>
          <w:sz w:val="28"/>
          <w:szCs w:val="28"/>
        </w:rPr>
        <w:tab/>
      </w:r>
      <w:r w:rsidRPr="001D59B1">
        <w:rPr>
          <w:rFonts w:ascii="Times New Roman" w:hAnsi="Times New Roman" w:cs="Times New Roman"/>
          <w:sz w:val="28"/>
          <w:szCs w:val="28"/>
        </w:rPr>
        <w:tab/>
      </w:r>
      <w:r w:rsidRPr="001D59B1">
        <w:rPr>
          <w:rFonts w:ascii="Times New Roman" w:hAnsi="Times New Roman" w:cs="Times New Roman"/>
          <w:sz w:val="28"/>
          <w:szCs w:val="28"/>
        </w:rPr>
        <w:tab/>
      </w:r>
      <w:r w:rsidRPr="001D59B1">
        <w:rPr>
          <w:rFonts w:ascii="Times New Roman" w:hAnsi="Times New Roman" w:cs="Times New Roman"/>
          <w:sz w:val="28"/>
          <w:szCs w:val="28"/>
        </w:rPr>
        <w:tab/>
        <w:t xml:space="preserve">)   </w:t>
      </w:r>
    </w:p>
    <w:p w:rsidR="00371A49" w:rsidRPr="001D59B1" w:rsidRDefault="00371A49" w:rsidP="00371A49">
      <w:pPr>
        <w:spacing w:line="240" w:lineRule="auto"/>
        <w:contextualSpacing/>
        <w:rPr>
          <w:rFonts w:ascii="Times New Roman" w:hAnsi="Times New Roman" w:cs="Times New Roman"/>
          <w:sz w:val="28"/>
          <w:szCs w:val="28"/>
        </w:rPr>
      </w:pPr>
      <w:r w:rsidRPr="001D59B1">
        <w:rPr>
          <w:rFonts w:ascii="Times New Roman" w:hAnsi="Times New Roman" w:cs="Times New Roman"/>
          <w:sz w:val="28"/>
          <w:szCs w:val="28"/>
        </w:rPr>
        <w:t>MICHAEL ASTRUE</w:t>
      </w:r>
      <w:r w:rsidRPr="001D59B1">
        <w:rPr>
          <w:rFonts w:ascii="Times New Roman" w:hAnsi="Times New Roman" w:cs="Times New Roman"/>
          <w:sz w:val="28"/>
          <w:szCs w:val="28"/>
        </w:rPr>
        <w:tab/>
      </w:r>
      <w:r w:rsidRPr="001D59B1">
        <w:rPr>
          <w:rFonts w:ascii="Times New Roman" w:hAnsi="Times New Roman" w:cs="Times New Roman"/>
          <w:sz w:val="28"/>
          <w:szCs w:val="28"/>
        </w:rPr>
        <w:tab/>
      </w:r>
      <w:r w:rsidRPr="001D59B1">
        <w:rPr>
          <w:rFonts w:ascii="Times New Roman" w:hAnsi="Times New Roman" w:cs="Times New Roman"/>
          <w:sz w:val="28"/>
          <w:szCs w:val="28"/>
        </w:rPr>
        <w:tab/>
      </w:r>
      <w:r w:rsidRPr="001D59B1">
        <w:rPr>
          <w:rFonts w:ascii="Times New Roman" w:hAnsi="Times New Roman" w:cs="Times New Roman"/>
          <w:sz w:val="28"/>
          <w:szCs w:val="28"/>
        </w:rPr>
        <w:tab/>
        <w:t xml:space="preserve">)   </w:t>
      </w:r>
    </w:p>
    <w:p w:rsidR="00371A49" w:rsidRPr="001D59B1" w:rsidRDefault="00371A49" w:rsidP="00371A49">
      <w:pPr>
        <w:spacing w:line="240" w:lineRule="auto"/>
        <w:contextualSpacing/>
        <w:rPr>
          <w:rFonts w:ascii="Times New Roman" w:hAnsi="Times New Roman" w:cs="Times New Roman"/>
          <w:sz w:val="28"/>
          <w:szCs w:val="28"/>
        </w:rPr>
      </w:pPr>
      <w:r w:rsidRPr="001D59B1">
        <w:rPr>
          <w:rFonts w:ascii="Times New Roman" w:hAnsi="Times New Roman" w:cs="Times New Roman"/>
          <w:sz w:val="28"/>
          <w:szCs w:val="28"/>
        </w:rPr>
        <w:t>JANE DOES, JOHN DOES 1-100</w:t>
      </w:r>
      <w:r w:rsidRPr="001D59B1">
        <w:rPr>
          <w:rFonts w:ascii="Times New Roman" w:hAnsi="Times New Roman" w:cs="Times New Roman"/>
          <w:sz w:val="28"/>
          <w:szCs w:val="28"/>
        </w:rPr>
        <w:tab/>
      </w:r>
      <w:r w:rsidRPr="001D59B1">
        <w:rPr>
          <w:rFonts w:ascii="Times New Roman" w:hAnsi="Times New Roman" w:cs="Times New Roman"/>
          <w:sz w:val="28"/>
          <w:szCs w:val="28"/>
        </w:rPr>
        <w:tab/>
        <w:t>)</w:t>
      </w:r>
    </w:p>
    <w:p w:rsidR="00371A49" w:rsidRDefault="00371A49" w:rsidP="00371A49">
      <w:pPr>
        <w:autoSpaceDE w:val="0"/>
        <w:autoSpaceDN w:val="0"/>
        <w:adjustRightInd w:val="0"/>
        <w:spacing w:after="0" w:line="480" w:lineRule="auto"/>
        <w:ind w:left="69" w:right="64"/>
        <w:jc w:val="center"/>
        <w:rPr>
          <w:rFonts w:ascii="Times New Roman" w:hAnsi="Times New Roman" w:cs="Times New Roman"/>
          <w:w w:val="93"/>
          <w:sz w:val="28"/>
          <w:szCs w:val="28"/>
        </w:rPr>
      </w:pPr>
    </w:p>
    <w:p w:rsidR="00AD37EA" w:rsidRPr="006D7106" w:rsidRDefault="00C56562" w:rsidP="006D7106">
      <w:pPr>
        <w:jc w:val="center"/>
        <w:rPr>
          <w:b/>
          <w:sz w:val="28"/>
          <w:szCs w:val="28"/>
        </w:rPr>
      </w:pPr>
      <w:r w:rsidRPr="006D7106">
        <w:rPr>
          <w:b/>
          <w:sz w:val="28"/>
          <w:szCs w:val="28"/>
        </w:rPr>
        <w:t xml:space="preserve">Response by Plaintiff Dr. Orly Taitz, ESQ to Defendants' </w:t>
      </w:r>
      <w:r w:rsidR="006D7106">
        <w:rPr>
          <w:b/>
          <w:sz w:val="28"/>
          <w:szCs w:val="28"/>
        </w:rPr>
        <w:t>0</w:t>
      </w:r>
      <w:r w:rsidR="00E12AF6">
        <w:rPr>
          <w:b/>
          <w:sz w:val="28"/>
          <w:szCs w:val="28"/>
        </w:rPr>
        <w:t>6</w:t>
      </w:r>
      <w:r w:rsidR="006D7106">
        <w:rPr>
          <w:b/>
          <w:sz w:val="28"/>
          <w:szCs w:val="28"/>
        </w:rPr>
        <w:t xml:space="preserve">.14.2012 </w:t>
      </w:r>
      <w:r w:rsidRPr="006D7106">
        <w:rPr>
          <w:b/>
          <w:sz w:val="28"/>
          <w:szCs w:val="28"/>
        </w:rPr>
        <w:t>notice of supplemental authority</w:t>
      </w:r>
    </w:p>
    <w:p w:rsidR="00C56562" w:rsidRPr="006D7106" w:rsidRDefault="00C56562">
      <w:pPr>
        <w:rPr>
          <w:sz w:val="28"/>
          <w:szCs w:val="28"/>
        </w:rPr>
      </w:pPr>
      <w:r w:rsidRPr="006D7106">
        <w:rPr>
          <w:sz w:val="28"/>
          <w:szCs w:val="28"/>
        </w:rPr>
        <w:t>On 06. 14.2012 Defendant Democratic Party of Mississippi filed a notice of supplemental authority.</w:t>
      </w:r>
    </w:p>
    <w:p w:rsidR="00C56562" w:rsidRPr="006D7106" w:rsidRDefault="00C56562">
      <w:pPr>
        <w:rPr>
          <w:sz w:val="28"/>
          <w:szCs w:val="28"/>
        </w:rPr>
      </w:pPr>
      <w:r w:rsidRPr="006D7106">
        <w:rPr>
          <w:sz w:val="28"/>
          <w:szCs w:val="28"/>
        </w:rPr>
        <w:lastRenderedPageBreak/>
        <w:t>Plaintiff responds as follows:</w:t>
      </w:r>
    </w:p>
    <w:p w:rsidR="00C56562" w:rsidRDefault="00C56562">
      <w:pPr>
        <w:rPr>
          <w:sz w:val="28"/>
          <w:szCs w:val="28"/>
        </w:rPr>
      </w:pPr>
      <w:r w:rsidRPr="006D7106">
        <w:rPr>
          <w:sz w:val="28"/>
          <w:szCs w:val="28"/>
        </w:rPr>
        <w:t xml:space="preserve">1. Decision in </w:t>
      </w:r>
      <w:r w:rsidRPr="006D7106">
        <w:rPr>
          <w:sz w:val="28"/>
          <w:szCs w:val="28"/>
          <w:u w:val="single"/>
        </w:rPr>
        <w:t xml:space="preserve">Taitz v </w:t>
      </w:r>
      <w:proofErr w:type="spellStart"/>
      <w:r w:rsidRPr="006D7106">
        <w:rPr>
          <w:sz w:val="28"/>
          <w:szCs w:val="28"/>
          <w:u w:val="single"/>
        </w:rPr>
        <w:t>Astrue</w:t>
      </w:r>
      <w:proofErr w:type="spellEnd"/>
      <w:r w:rsidRPr="006D7106">
        <w:rPr>
          <w:sz w:val="28"/>
          <w:szCs w:val="28"/>
        </w:rPr>
        <w:t xml:space="preserve"> </w:t>
      </w:r>
      <w:r w:rsidR="006D7106" w:rsidRPr="006D7106">
        <w:rPr>
          <w:sz w:val="28"/>
          <w:szCs w:val="28"/>
        </w:rPr>
        <w:t xml:space="preserve">11-5304 </w:t>
      </w:r>
      <w:r w:rsidRPr="006D7106">
        <w:rPr>
          <w:sz w:val="28"/>
          <w:szCs w:val="28"/>
        </w:rPr>
        <w:t xml:space="preserve">is not final. Court of </w:t>
      </w:r>
      <w:r w:rsidR="006D7106" w:rsidRPr="006D7106">
        <w:rPr>
          <w:sz w:val="28"/>
          <w:szCs w:val="28"/>
        </w:rPr>
        <w:t>A</w:t>
      </w:r>
      <w:r w:rsidRPr="006D7106">
        <w:rPr>
          <w:sz w:val="28"/>
          <w:szCs w:val="28"/>
        </w:rPr>
        <w:t xml:space="preserve">ppeals clearly stated that Mandate will not be issued and the Petitioner can file a Petition for </w:t>
      </w:r>
      <w:r w:rsidR="006D7106" w:rsidRPr="006D7106">
        <w:rPr>
          <w:sz w:val="28"/>
          <w:szCs w:val="28"/>
        </w:rPr>
        <w:t>E</w:t>
      </w:r>
      <w:r w:rsidRPr="006D7106">
        <w:rPr>
          <w:sz w:val="28"/>
          <w:szCs w:val="28"/>
        </w:rPr>
        <w:t xml:space="preserve">n Banc hearing. </w:t>
      </w:r>
      <w:r w:rsidR="006D7106" w:rsidRPr="006D7106">
        <w:rPr>
          <w:sz w:val="28"/>
          <w:szCs w:val="28"/>
        </w:rPr>
        <w:t xml:space="preserve"> On May 31, 2012 </w:t>
      </w:r>
      <w:r w:rsidR="006D7106">
        <w:rPr>
          <w:sz w:val="28"/>
          <w:szCs w:val="28"/>
        </w:rPr>
        <w:t xml:space="preserve">petitioner Dr. Orly Taitz, ESQ, hereinafter </w:t>
      </w:r>
      <w:r w:rsidR="00E12AF6">
        <w:rPr>
          <w:sz w:val="28"/>
          <w:szCs w:val="28"/>
        </w:rPr>
        <w:t>'</w:t>
      </w:r>
      <w:r w:rsidR="006D7106">
        <w:rPr>
          <w:sz w:val="28"/>
          <w:szCs w:val="28"/>
        </w:rPr>
        <w:t>Taitz</w:t>
      </w:r>
      <w:r w:rsidR="00E12AF6">
        <w:rPr>
          <w:sz w:val="28"/>
          <w:szCs w:val="28"/>
        </w:rPr>
        <w:t>"</w:t>
      </w:r>
      <w:r w:rsidR="006D7106">
        <w:rPr>
          <w:sz w:val="28"/>
          <w:szCs w:val="28"/>
        </w:rPr>
        <w:t xml:space="preserve">, under local rule 35 submitted a Petition for hearing En Banc. </w:t>
      </w:r>
      <w:r w:rsidR="00A01327">
        <w:rPr>
          <w:sz w:val="28"/>
          <w:szCs w:val="28"/>
        </w:rPr>
        <w:t>T</w:t>
      </w:r>
      <w:r w:rsidR="006D7106">
        <w:rPr>
          <w:sz w:val="28"/>
          <w:szCs w:val="28"/>
        </w:rPr>
        <w:t xml:space="preserve">his petition was filed by the court on June 4, 2012. </w:t>
      </w:r>
    </w:p>
    <w:p w:rsidR="006D7106" w:rsidRDefault="006D7106">
      <w:pPr>
        <w:rPr>
          <w:sz w:val="28"/>
          <w:szCs w:val="28"/>
        </w:rPr>
      </w:pPr>
      <w:r>
        <w:rPr>
          <w:sz w:val="28"/>
          <w:szCs w:val="28"/>
        </w:rPr>
        <w:t xml:space="preserve">What was the point in defendant's notice of supplemental authority, filed 10 days after Petition for </w:t>
      </w:r>
      <w:r w:rsidR="00A01327">
        <w:rPr>
          <w:sz w:val="28"/>
          <w:szCs w:val="28"/>
        </w:rPr>
        <w:t>E</w:t>
      </w:r>
      <w:r>
        <w:rPr>
          <w:sz w:val="28"/>
          <w:szCs w:val="28"/>
        </w:rPr>
        <w:t xml:space="preserve">n </w:t>
      </w:r>
      <w:r w:rsidR="00A01327">
        <w:rPr>
          <w:sz w:val="28"/>
          <w:szCs w:val="28"/>
        </w:rPr>
        <w:t>B</w:t>
      </w:r>
      <w:r>
        <w:rPr>
          <w:sz w:val="28"/>
          <w:szCs w:val="28"/>
        </w:rPr>
        <w:t>anc hearing was filed, when defendant  clearly knew that this is not a final decision, mandate was not issued</w:t>
      </w:r>
      <w:r w:rsidR="00A01327">
        <w:rPr>
          <w:sz w:val="28"/>
          <w:szCs w:val="28"/>
        </w:rPr>
        <w:t>,</w:t>
      </w:r>
      <w:r>
        <w:rPr>
          <w:sz w:val="28"/>
          <w:szCs w:val="28"/>
        </w:rPr>
        <w:t xml:space="preserve"> and Taitz was advised </w:t>
      </w:r>
      <w:r w:rsidR="00A01327">
        <w:rPr>
          <w:sz w:val="28"/>
          <w:szCs w:val="28"/>
        </w:rPr>
        <w:t xml:space="preserve">by the court </w:t>
      </w:r>
      <w:r>
        <w:rPr>
          <w:sz w:val="28"/>
          <w:szCs w:val="28"/>
        </w:rPr>
        <w:t xml:space="preserve">that she can file for en banc rehearing, which she did? </w:t>
      </w:r>
      <w:r w:rsidR="00A01327">
        <w:rPr>
          <w:sz w:val="28"/>
          <w:szCs w:val="28"/>
        </w:rPr>
        <w:t>T</w:t>
      </w:r>
      <w:r>
        <w:rPr>
          <w:sz w:val="28"/>
          <w:szCs w:val="28"/>
        </w:rPr>
        <w:t>he only reasonable explanation is the same modus operandi, where defendants are trying to mislead the court.</w:t>
      </w:r>
      <w:r w:rsidR="00E12AF6">
        <w:rPr>
          <w:sz w:val="28"/>
          <w:szCs w:val="28"/>
        </w:rPr>
        <w:t xml:space="preserve"> (Exhibit 1)</w:t>
      </w:r>
    </w:p>
    <w:p w:rsidR="006D7106" w:rsidRDefault="006D7106">
      <w:pPr>
        <w:rPr>
          <w:sz w:val="28"/>
          <w:szCs w:val="28"/>
        </w:rPr>
      </w:pPr>
      <w:r>
        <w:rPr>
          <w:sz w:val="28"/>
          <w:szCs w:val="28"/>
        </w:rPr>
        <w:t xml:space="preserve">2. </w:t>
      </w:r>
      <w:r w:rsidR="00E12AF6">
        <w:rPr>
          <w:sz w:val="28"/>
          <w:szCs w:val="28"/>
        </w:rPr>
        <w:t>A</w:t>
      </w:r>
      <w:r>
        <w:rPr>
          <w:sz w:val="28"/>
          <w:szCs w:val="28"/>
        </w:rPr>
        <w:t>side from Petition for En banc Hearing Taitz submitted to the DC court of Appeals an affidavit by Sheriff Joseph M. Arpaio of Maricopa county Arizona</w:t>
      </w:r>
      <w:r w:rsidR="00E12AF6">
        <w:rPr>
          <w:sz w:val="28"/>
          <w:szCs w:val="28"/>
        </w:rPr>
        <w:t xml:space="preserve"> (Exhibit 2)</w:t>
      </w:r>
      <w:r>
        <w:rPr>
          <w:sz w:val="28"/>
          <w:szCs w:val="28"/>
        </w:rPr>
        <w:t xml:space="preserve">, where Arpaio is attesting to forgery in Obama's identification papers, including his birth certificate and Social Security number, which should lead to a decision by the </w:t>
      </w:r>
      <w:r w:rsidR="00A01327">
        <w:rPr>
          <w:sz w:val="28"/>
          <w:szCs w:val="28"/>
        </w:rPr>
        <w:t>C</w:t>
      </w:r>
      <w:r>
        <w:rPr>
          <w:sz w:val="28"/>
          <w:szCs w:val="28"/>
        </w:rPr>
        <w:t xml:space="preserve">ourt o </w:t>
      </w:r>
      <w:r w:rsidR="00A01327">
        <w:rPr>
          <w:sz w:val="28"/>
          <w:szCs w:val="28"/>
        </w:rPr>
        <w:t>o</w:t>
      </w:r>
      <w:r>
        <w:rPr>
          <w:sz w:val="28"/>
          <w:szCs w:val="28"/>
        </w:rPr>
        <w:t xml:space="preserve">f </w:t>
      </w:r>
      <w:r w:rsidR="00A01327">
        <w:rPr>
          <w:sz w:val="28"/>
          <w:szCs w:val="28"/>
        </w:rPr>
        <w:t>A</w:t>
      </w:r>
      <w:r>
        <w:rPr>
          <w:sz w:val="28"/>
          <w:szCs w:val="28"/>
        </w:rPr>
        <w:t xml:space="preserve">ppeals to allow release of the original SS-5 for the Connecticut </w:t>
      </w:r>
      <w:r w:rsidR="00A01327">
        <w:rPr>
          <w:sz w:val="28"/>
          <w:szCs w:val="28"/>
        </w:rPr>
        <w:t>S</w:t>
      </w:r>
      <w:r>
        <w:rPr>
          <w:sz w:val="28"/>
          <w:szCs w:val="28"/>
        </w:rPr>
        <w:t xml:space="preserve">ocial </w:t>
      </w:r>
      <w:r w:rsidR="00A01327">
        <w:rPr>
          <w:sz w:val="28"/>
          <w:szCs w:val="28"/>
        </w:rPr>
        <w:t>S</w:t>
      </w:r>
      <w:r>
        <w:rPr>
          <w:sz w:val="28"/>
          <w:szCs w:val="28"/>
        </w:rPr>
        <w:t xml:space="preserve">ecurity number, which was never assigned to him. It is inconceivable to believe the </w:t>
      </w:r>
      <w:r w:rsidR="00A01327">
        <w:rPr>
          <w:sz w:val="28"/>
          <w:szCs w:val="28"/>
        </w:rPr>
        <w:t>C</w:t>
      </w:r>
      <w:r>
        <w:rPr>
          <w:sz w:val="28"/>
          <w:szCs w:val="28"/>
        </w:rPr>
        <w:t xml:space="preserve">ourt of Appeals for the District of Columbia </w:t>
      </w:r>
      <w:r w:rsidR="00A01327">
        <w:rPr>
          <w:sz w:val="28"/>
          <w:szCs w:val="28"/>
        </w:rPr>
        <w:t>C</w:t>
      </w:r>
      <w:r>
        <w:rPr>
          <w:sz w:val="28"/>
          <w:szCs w:val="28"/>
        </w:rPr>
        <w:t>ircuit would engage in aiding and abetting elections fraud, forgery and treason by allowing a foreign national to usurp the U.S. Presidency by virtue of use of  forged and fraudulently obtained Social Security number</w:t>
      </w:r>
      <w:r w:rsidR="00A01327">
        <w:rPr>
          <w:sz w:val="28"/>
          <w:szCs w:val="28"/>
        </w:rPr>
        <w:t xml:space="preserve"> and other forged identification records</w:t>
      </w:r>
      <w:r>
        <w:rPr>
          <w:sz w:val="28"/>
          <w:szCs w:val="28"/>
        </w:rPr>
        <w:t>.</w:t>
      </w:r>
    </w:p>
    <w:p w:rsidR="00E12AF6" w:rsidRDefault="00E12AF6">
      <w:pPr>
        <w:rPr>
          <w:sz w:val="28"/>
          <w:szCs w:val="28"/>
        </w:rPr>
      </w:pPr>
      <w:r>
        <w:rPr>
          <w:sz w:val="28"/>
          <w:szCs w:val="28"/>
        </w:rPr>
        <w:t>3. Honorable Magistrate Anderson has stayed all discovery pending decision on Motion to Remand the case to the state court. Continuous filings by the defendants unduly burden the court with unnecessary pleadings, instead of giving the court an opportunity to address the most basic initial motion to remand the case back to the state court due to complete lack of jurisdiction to proceed in the Federal court.</w:t>
      </w:r>
    </w:p>
    <w:p w:rsidR="00E12AF6" w:rsidRDefault="00E12AF6">
      <w:pPr>
        <w:rPr>
          <w:sz w:val="28"/>
          <w:szCs w:val="28"/>
        </w:rPr>
      </w:pPr>
      <w:r>
        <w:rPr>
          <w:sz w:val="28"/>
          <w:szCs w:val="28"/>
        </w:rPr>
        <w:t>Respectfully submitted,</w:t>
      </w:r>
    </w:p>
    <w:p w:rsidR="00E12AF6" w:rsidRPr="006D7106" w:rsidRDefault="00E12AF6">
      <w:pPr>
        <w:rPr>
          <w:sz w:val="28"/>
          <w:szCs w:val="28"/>
        </w:rPr>
      </w:pPr>
      <w:r>
        <w:rPr>
          <w:sz w:val="28"/>
          <w:szCs w:val="28"/>
        </w:rPr>
        <w:lastRenderedPageBreak/>
        <w:t xml:space="preserve">/s/ Dr. </w:t>
      </w:r>
      <w:proofErr w:type="spellStart"/>
      <w:r>
        <w:rPr>
          <w:sz w:val="28"/>
          <w:szCs w:val="28"/>
        </w:rPr>
        <w:t>Oly</w:t>
      </w:r>
      <w:proofErr w:type="spellEnd"/>
      <w:r>
        <w:rPr>
          <w:sz w:val="28"/>
          <w:szCs w:val="28"/>
        </w:rPr>
        <w:t xml:space="preserve"> Taitz, ESQ   06.18.2012</w:t>
      </w:r>
    </w:p>
    <w:sectPr w:rsidR="00E12AF6" w:rsidRPr="006D7106" w:rsidSect="00AD37E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371A49"/>
    <w:rsid w:val="00371A49"/>
    <w:rsid w:val="006D7106"/>
    <w:rsid w:val="00A01327"/>
    <w:rsid w:val="00AD37EA"/>
    <w:rsid w:val="00C56562"/>
    <w:rsid w:val="00E12AF6"/>
    <w:rsid w:val="00EA7B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A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1A4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rly.Taitz@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3</Pages>
  <Words>473</Words>
  <Characters>2698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Orly</dc:creator>
  <cp:lastModifiedBy>Orly</cp:lastModifiedBy>
  <cp:revision>1</cp:revision>
  <cp:lastPrinted>2012-06-18T15:51:00Z</cp:lastPrinted>
  <dcterms:created xsi:type="dcterms:W3CDTF">2012-06-18T10:21:00Z</dcterms:created>
  <dcterms:modified xsi:type="dcterms:W3CDTF">2012-06-18T15:53:00Z</dcterms:modified>
</cp:coreProperties>
</file>